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FC0460" w14:textId="18EE220B" w:rsidR="00993E52" w:rsidRDefault="000B2755" w:rsidP="00993E52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175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9918A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/11/21 vom </w:t>
      </w:r>
      <w:r w:rsidR="009C52F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29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.11.2021 </w:t>
      </w:r>
      <w:r w:rsidR="009918A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Bebauungsplan 445</w:t>
      </w:r>
      <w:r w:rsidR="007175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„Wohnquartier zur alten Brauerei“, Billigungs- und Auslegungsbeschluss VII-DS-</w:t>
      </w:r>
      <w:r w:rsidR="009918A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05478</w:t>
      </w:r>
      <w:r w:rsidR="00FC267C" w:rsidRPr="00FC267C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</w:p>
    <w:p w14:paraId="6F3EAEE2" w14:textId="68A79700" w:rsidR="00993E52" w:rsidRPr="00BC07DB" w:rsidRDefault="00993E52" w:rsidP="00993E52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Der Ortschaftrat Lützschena-Stahmeln stimmt</w:t>
      </w:r>
      <w:r w:rsidR="00850798">
        <w:rPr>
          <w:rFonts w:ascii="Arial" w:hAnsi="Arial" w:cs="Arial"/>
          <w:color w:val="000000"/>
          <w:sz w:val="20"/>
          <w:szCs w:val="20"/>
        </w:rPr>
        <w:t xml:space="preserve"> de</w:t>
      </w:r>
      <w:r w:rsidR="009918AA">
        <w:rPr>
          <w:rFonts w:ascii="Arial" w:hAnsi="Arial" w:cs="Arial"/>
          <w:color w:val="000000"/>
          <w:sz w:val="20"/>
          <w:szCs w:val="20"/>
        </w:rPr>
        <w:t xml:space="preserve">m Billigungs- und Auslegungsbeschluss zum Bebauungsplan 445 </w:t>
      </w:r>
      <w:r w:rsidR="00850798">
        <w:rPr>
          <w:rFonts w:ascii="Arial" w:hAnsi="Arial" w:cs="Arial"/>
          <w:color w:val="000000"/>
          <w:sz w:val="20"/>
          <w:szCs w:val="20"/>
        </w:rPr>
        <w:t>zu.</w:t>
      </w:r>
    </w:p>
    <w:p w14:paraId="4934A88C" w14:textId="3CC9BE60" w:rsidR="00BC07DB" w:rsidRPr="00BC07DB" w:rsidRDefault="00850798" w:rsidP="009C52F4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BC07DB" w:rsidRPr="00BC07DB">
        <w:rPr>
          <w:rFonts w:ascii="Arial" w:hAnsi="Arial" w:cs="Arial"/>
          <w:color w:val="000000"/>
          <w:sz w:val="20"/>
          <w:szCs w:val="20"/>
        </w:rPr>
        <w:t>Votum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432D85B" w14:textId="6B2DFB94" w:rsidR="00BC07DB" w:rsidRPr="00BC07DB" w:rsidRDefault="00850798" w:rsidP="009C52F4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Sechs</w:t>
      </w:r>
      <w:r w:rsidR="009C52F4">
        <w:rPr>
          <w:rFonts w:ascii="Arial" w:hAnsi="Arial" w:cs="Arial"/>
          <w:color w:val="000000"/>
          <w:sz w:val="20"/>
          <w:szCs w:val="20"/>
        </w:rPr>
        <w:t xml:space="preserve"> dafür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Ein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Nein, </w:t>
      </w:r>
      <w:r>
        <w:rPr>
          <w:rFonts w:ascii="Arial" w:hAnsi="Arial" w:cs="Arial"/>
          <w:color w:val="000000"/>
          <w:sz w:val="20"/>
          <w:szCs w:val="20"/>
        </w:rPr>
        <w:t>Eine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Enthaltung)</w:t>
      </w:r>
    </w:p>
    <w:p w14:paraId="0F748A8A" w14:textId="5B4CFEC2" w:rsidR="000B2755" w:rsidRPr="00EA16A0" w:rsidRDefault="00FC267C" w:rsidP="00BC07DB">
      <w:pPr>
        <w:spacing w:before="100" w:beforeAutospacing="1" w:line="360" w:lineRule="auto"/>
        <w:ind w:right="-284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FC267C">
        <w:rPr>
          <w:rFonts w:ascii="Arial" w:hAnsi="Arial" w:cs="Arial"/>
          <w:color w:val="000000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E90956"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D657" w14:textId="77777777" w:rsidR="003401BF" w:rsidRDefault="003401BF">
      <w:r>
        <w:separator/>
      </w:r>
    </w:p>
  </w:endnote>
  <w:endnote w:type="continuationSeparator" w:id="0">
    <w:p w14:paraId="5E6AE8AF" w14:textId="77777777" w:rsidR="003401BF" w:rsidRDefault="0034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4944" w14:textId="77777777" w:rsidR="003401BF" w:rsidRDefault="003401BF">
      <w:r>
        <w:separator/>
      </w:r>
    </w:p>
  </w:footnote>
  <w:footnote w:type="continuationSeparator" w:id="0">
    <w:p w14:paraId="13C2B221" w14:textId="77777777" w:rsidR="003401BF" w:rsidRDefault="0034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377DE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2AE6"/>
    <w:rsid w:val="003168D1"/>
    <w:rsid w:val="003401BF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43EBE"/>
    <w:rsid w:val="00662BC2"/>
    <w:rsid w:val="00671688"/>
    <w:rsid w:val="00672332"/>
    <w:rsid w:val="006850C4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18AA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B6C60"/>
    <w:rsid w:val="00AD1605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2021-12-01T13:46:00Z</cp:lastPrinted>
  <dcterms:created xsi:type="dcterms:W3CDTF">2021-12-01T13:47:00Z</dcterms:created>
  <dcterms:modified xsi:type="dcterms:W3CDTF">2021-12-01T13:47:00Z</dcterms:modified>
</cp:coreProperties>
</file>