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46631C90" w:rsidR="002D4E9C" w:rsidRPr="00060155" w:rsidRDefault="00397D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Lützschena-Stahmeln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3D5FA8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78567964" w14:textId="49460259" w:rsidR="00E90956" w:rsidRDefault="003C360F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="00B72137" w:rsidRPr="006B3F7C">
        <w:rPr>
          <w:color w:val="000000"/>
          <w:sz w:val="20"/>
          <w:szCs w:val="20"/>
        </w:rPr>
        <w:t>Beschluss 6</w:t>
      </w:r>
      <w:r w:rsidR="00FD2753">
        <w:rPr>
          <w:color w:val="000000"/>
          <w:sz w:val="20"/>
          <w:szCs w:val="20"/>
        </w:rPr>
        <w:t>6</w:t>
      </w:r>
      <w:r w:rsidR="00B72137" w:rsidRPr="006B3F7C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01</w:t>
      </w:r>
      <w:r w:rsidR="00B72137" w:rsidRPr="006B3F7C">
        <w:rPr>
          <w:color w:val="000000"/>
          <w:sz w:val="20"/>
          <w:szCs w:val="20"/>
        </w:rPr>
        <w:t>/2</w:t>
      </w:r>
      <w:r>
        <w:rPr>
          <w:color w:val="000000"/>
          <w:sz w:val="20"/>
          <w:szCs w:val="20"/>
        </w:rPr>
        <w:t>1</w:t>
      </w:r>
      <w:r w:rsidR="00B72137" w:rsidRPr="006B3F7C">
        <w:rPr>
          <w:color w:val="000000"/>
          <w:sz w:val="20"/>
          <w:szCs w:val="20"/>
        </w:rPr>
        <w:t xml:space="preserve"> vom </w:t>
      </w:r>
      <w:r>
        <w:rPr>
          <w:color w:val="000000"/>
          <w:sz w:val="20"/>
          <w:szCs w:val="20"/>
        </w:rPr>
        <w:t>11</w:t>
      </w:r>
      <w:r w:rsidR="00B72137" w:rsidRPr="006B3F7C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01.2021 </w:t>
      </w:r>
      <w:r w:rsidR="004C50B2">
        <w:rPr>
          <w:color w:val="000000"/>
          <w:sz w:val="20"/>
          <w:szCs w:val="20"/>
        </w:rPr>
        <w:t xml:space="preserve">zur </w:t>
      </w:r>
      <w:bookmarkStart w:id="0" w:name="_Hlk61860338"/>
      <w:r w:rsidR="00FD2753">
        <w:rPr>
          <w:color w:val="000000"/>
          <w:sz w:val="20"/>
          <w:szCs w:val="20"/>
        </w:rPr>
        <w:t xml:space="preserve">Neufassung Nr. VII-A-00993 NF-03 </w:t>
      </w:r>
      <w:bookmarkEnd w:id="0"/>
      <w:r w:rsidR="00FD2753">
        <w:rPr>
          <w:color w:val="000000"/>
          <w:sz w:val="20"/>
          <w:szCs w:val="20"/>
        </w:rPr>
        <w:t>Angleichung demokratischer Grundsätze in der Stadt Leipzig</w:t>
      </w:r>
    </w:p>
    <w:p w14:paraId="4C9243BC" w14:textId="747C116E" w:rsidR="00F732D7" w:rsidRPr="003C360F" w:rsidRDefault="003C360F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br/>
      </w:r>
      <w:r w:rsidR="004C50B2">
        <w:rPr>
          <w:rFonts w:eastAsia="Calibri"/>
          <w:sz w:val="20"/>
          <w:szCs w:val="20"/>
          <w:u w:val="none"/>
          <w:lang w:eastAsia="en-US"/>
        </w:rPr>
        <w:t xml:space="preserve">Der Ortschaftsrat Lützschena-Stahmeln stimmt der Beschlussvorlage </w:t>
      </w:r>
      <w:r w:rsidR="00FD2753" w:rsidRPr="00FD2753">
        <w:rPr>
          <w:rFonts w:eastAsia="Calibri"/>
          <w:sz w:val="20"/>
          <w:szCs w:val="20"/>
          <w:u w:val="none"/>
          <w:lang w:eastAsia="en-US"/>
        </w:rPr>
        <w:t xml:space="preserve">Neufassung Nr. VII-A-00993 NF-03 </w:t>
      </w:r>
      <w:r w:rsidR="00FD2753">
        <w:rPr>
          <w:rFonts w:eastAsia="Calibri"/>
          <w:sz w:val="20"/>
          <w:szCs w:val="20"/>
          <w:u w:val="none"/>
          <w:lang w:eastAsia="en-US"/>
        </w:rPr>
        <w:t xml:space="preserve">nicht </w:t>
      </w:r>
      <w:r w:rsidR="004C50B2">
        <w:rPr>
          <w:rFonts w:eastAsia="Calibri"/>
          <w:sz w:val="20"/>
          <w:szCs w:val="20"/>
          <w:u w:val="none"/>
          <w:lang w:eastAsia="en-US"/>
        </w:rPr>
        <w:t>zu.</w:t>
      </w:r>
    </w:p>
    <w:p w14:paraId="6D699AF4" w14:textId="77777777" w:rsidR="006D29D0" w:rsidRDefault="006D29D0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</w:p>
    <w:p w14:paraId="2D67852F" w14:textId="66EDCFB7" w:rsidR="00494516" w:rsidRPr="00F732D7" w:rsidRDefault="00F732D7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 w:rsidRPr="00F732D7">
        <w:rPr>
          <w:rFonts w:eastAsia="Calibri"/>
          <w:sz w:val="20"/>
          <w:szCs w:val="20"/>
          <w:u w:val="none"/>
          <w:lang w:eastAsia="en-US"/>
        </w:rPr>
        <w:t xml:space="preserve">An der Abstimmung haben </w:t>
      </w:r>
      <w:r w:rsidR="003C360F">
        <w:rPr>
          <w:rFonts w:eastAsia="Calibri"/>
          <w:sz w:val="20"/>
          <w:szCs w:val="20"/>
          <w:u w:val="none"/>
          <w:lang w:eastAsia="en-US"/>
        </w:rPr>
        <w:t>7</w:t>
      </w:r>
      <w:r w:rsidRPr="00F732D7">
        <w:rPr>
          <w:rFonts w:eastAsia="Calibri"/>
          <w:sz w:val="20"/>
          <w:szCs w:val="20"/>
          <w:u w:val="none"/>
          <w:lang w:eastAsia="en-US"/>
        </w:rPr>
        <w:t xml:space="preserve"> Ortschafträte und die Ortsvorsteherin teilgenommen.</w:t>
      </w:r>
      <w:r w:rsidRPr="00F732D7">
        <w:rPr>
          <w:rFonts w:eastAsia="Calibri"/>
          <w:sz w:val="20"/>
          <w:szCs w:val="20"/>
          <w:u w:val="none"/>
          <w:lang w:eastAsia="en-US"/>
        </w:rPr>
        <w:br/>
      </w:r>
    </w:p>
    <w:p w14:paraId="3030AC6B" w14:textId="2B06EA7C" w:rsidR="00494516" w:rsidRPr="006B3F7C" w:rsidRDefault="00FD2753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0</w:t>
      </w:r>
      <w:r w:rsidR="00494516" w:rsidRPr="006B3F7C">
        <w:rPr>
          <w:rFonts w:eastAsia="Calibri"/>
          <w:sz w:val="20"/>
          <w:szCs w:val="20"/>
          <w:lang w:eastAsia="en-US"/>
        </w:rPr>
        <w:t>/</w:t>
      </w:r>
      <w:r w:rsidR="003D5FA8">
        <w:rPr>
          <w:rFonts w:eastAsia="Calibri"/>
          <w:sz w:val="20"/>
          <w:szCs w:val="20"/>
          <w:lang w:eastAsia="en-US"/>
        </w:rPr>
        <w:t>7</w:t>
      </w:r>
      <w:r>
        <w:rPr>
          <w:rFonts w:eastAsia="Calibri"/>
          <w:sz w:val="20"/>
          <w:szCs w:val="20"/>
          <w:lang w:eastAsia="en-US"/>
        </w:rPr>
        <w:t>/0</w:t>
      </w:r>
      <w:r w:rsidR="00494516" w:rsidRPr="006B3F7C">
        <w:rPr>
          <w:rFonts w:eastAsia="Calibri"/>
          <w:sz w:val="20"/>
          <w:szCs w:val="20"/>
          <w:lang w:eastAsia="en-US"/>
        </w:rPr>
        <w:t xml:space="preserve"> (</w:t>
      </w:r>
      <w:r>
        <w:rPr>
          <w:rFonts w:eastAsia="Calibri"/>
          <w:sz w:val="20"/>
          <w:szCs w:val="20"/>
          <w:lang w:eastAsia="en-US"/>
        </w:rPr>
        <w:t>keine Zustimmung</w:t>
      </w:r>
      <w:r w:rsidR="00494516" w:rsidRPr="006B3F7C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 xml:space="preserve">Acht </w:t>
      </w:r>
      <w:r w:rsidR="00494516" w:rsidRPr="006B3F7C">
        <w:rPr>
          <w:rFonts w:eastAsia="Calibri"/>
          <w:sz w:val="20"/>
          <w:szCs w:val="20"/>
          <w:lang w:eastAsia="en-US"/>
        </w:rPr>
        <w:t>Nein</w:t>
      </w:r>
      <w:r w:rsidR="004D75D4">
        <w:rPr>
          <w:rFonts w:eastAsia="Calibri"/>
          <w:sz w:val="20"/>
          <w:szCs w:val="20"/>
          <w:lang w:eastAsia="en-US"/>
        </w:rPr>
        <w:t>/eine Enthaltung</w:t>
      </w:r>
      <w:r w:rsidR="00A75A02" w:rsidRPr="006B3F7C">
        <w:rPr>
          <w:rFonts w:eastAsia="Calibri"/>
          <w:sz w:val="20"/>
          <w:szCs w:val="20"/>
          <w:lang w:eastAsia="en-US"/>
        </w:rPr>
        <w:t>)</w:t>
      </w:r>
    </w:p>
    <w:p w14:paraId="287BF461" w14:textId="77777777" w:rsidR="00CB3440" w:rsidRPr="006B3F7C" w:rsidRDefault="00CB3440" w:rsidP="003C360F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365AFB3D" w14:textId="77777777" w:rsidR="001517FB" w:rsidRPr="006B3F7C" w:rsidRDefault="001517FB" w:rsidP="003C360F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5B65305F" w14:textId="77777777" w:rsidR="00975E59" w:rsidRPr="006B3F7C" w:rsidRDefault="00975E59" w:rsidP="003C360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3FD84DA" w14:textId="77777777" w:rsidR="000B2755" w:rsidRPr="006B3F7C" w:rsidRDefault="000B2755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FDE7EF4" w14:textId="77777777" w:rsidR="001517FB" w:rsidRPr="006B3F7C" w:rsidRDefault="001517FB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55B935B9" w14:textId="77777777" w:rsidR="000B2755" w:rsidRPr="006B3F7C" w:rsidRDefault="00E90956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6B3F7C">
        <w:rPr>
          <w:rFonts w:ascii="Arial" w:hAnsi="Arial" w:cs="Arial"/>
          <w:spacing w:val="-5"/>
          <w:sz w:val="20"/>
          <w:szCs w:val="20"/>
        </w:rPr>
        <w:t>Eva-Maria Schulze</w:t>
      </w:r>
    </w:p>
    <w:p w14:paraId="170C60CC" w14:textId="5349B792" w:rsidR="002D4E9C" w:rsidRPr="006B3F7C" w:rsidRDefault="000B2755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4D659" w14:textId="77777777" w:rsidR="00397DD3" w:rsidRDefault="00397DD3">
      <w:r>
        <w:separator/>
      </w:r>
    </w:p>
  </w:endnote>
  <w:endnote w:type="continuationSeparator" w:id="0">
    <w:p w14:paraId="217C5AE4" w14:textId="77777777" w:rsidR="00397DD3" w:rsidRDefault="0039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37FB" w14:textId="77777777" w:rsidR="00397DD3" w:rsidRDefault="00397DD3">
      <w:r>
        <w:separator/>
      </w:r>
    </w:p>
  </w:footnote>
  <w:footnote w:type="continuationSeparator" w:id="0">
    <w:p w14:paraId="5223D73F" w14:textId="77777777" w:rsidR="00397DD3" w:rsidRDefault="0039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1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97DD3"/>
    <w:rsid w:val="003A3E96"/>
    <w:rsid w:val="003A6C1A"/>
    <w:rsid w:val="003A6D94"/>
    <w:rsid w:val="003C0C64"/>
    <w:rsid w:val="003C1B25"/>
    <w:rsid w:val="003C360F"/>
    <w:rsid w:val="003C6830"/>
    <w:rsid w:val="003D111C"/>
    <w:rsid w:val="003D5FA8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62C3D"/>
    <w:rsid w:val="0047397F"/>
    <w:rsid w:val="00475315"/>
    <w:rsid w:val="00494516"/>
    <w:rsid w:val="004A04D3"/>
    <w:rsid w:val="004A3F66"/>
    <w:rsid w:val="004A4135"/>
    <w:rsid w:val="004B0450"/>
    <w:rsid w:val="004C50B2"/>
    <w:rsid w:val="004C6266"/>
    <w:rsid w:val="004C6C38"/>
    <w:rsid w:val="004D5E3F"/>
    <w:rsid w:val="004D75D4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29D0"/>
    <w:rsid w:val="006D5541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857FB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D27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4</cp:revision>
  <cp:lastPrinted>2021-01-18T10:09:00Z</cp:lastPrinted>
  <dcterms:created xsi:type="dcterms:W3CDTF">2021-01-18T10:10:00Z</dcterms:created>
  <dcterms:modified xsi:type="dcterms:W3CDTF">2021-01-18T10:28:00Z</dcterms:modified>
</cp:coreProperties>
</file>